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63F8" w14:textId="77777777" w:rsidR="00FA517B" w:rsidRDefault="00FA517B" w:rsidP="00675C2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</w:p>
    <w:p w14:paraId="5FD31FA2" w14:textId="2B5D2912" w:rsidR="00596CD6" w:rsidRPr="00FA517B" w:rsidRDefault="00CC6817" w:rsidP="00675C2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FA517B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YÜKSEK LİSANS</w:t>
      </w:r>
      <w:r w:rsidR="00F102D7" w:rsidRPr="00FA517B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 </w:t>
      </w:r>
      <w:r w:rsidR="000B2E91" w:rsidRPr="00FA517B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PROGRAMI</w:t>
      </w:r>
      <w:r w:rsidR="00F102D7" w:rsidRPr="00FA517B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0B2E91" w:rsidRPr="00FA517B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TE</w:t>
      </w:r>
      <w:r w:rsidR="00FC7197" w:rsidRPr="00FA517B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Z</w:t>
      </w:r>
      <w:r w:rsidR="000B2E91" w:rsidRPr="00FA517B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SAVUNMA </w:t>
      </w:r>
      <w:r w:rsidR="00BC08CE" w:rsidRPr="00FA517B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SINAV </w:t>
      </w:r>
      <w:r w:rsidR="000B2E91" w:rsidRPr="00FA517B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JÜRİSİ OLUŞTURULURKEN </w:t>
      </w:r>
    </w:p>
    <w:p w14:paraId="4171784C" w14:textId="77777777" w:rsidR="000B2E91" w:rsidRPr="00FA517B" w:rsidRDefault="000B2E91" w:rsidP="00675C2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FA517B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DİKKAT EDİLECEK HUSUSLAR</w:t>
      </w:r>
    </w:p>
    <w:p w14:paraId="3920CB69" w14:textId="77777777" w:rsidR="000B2E91" w:rsidRPr="00FA517B" w:rsidRDefault="000B2E91" w:rsidP="000B2E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283FC8" w14:textId="0976275E" w:rsidR="000B2E91" w:rsidRPr="00FA517B" w:rsidRDefault="00750162" w:rsidP="000B2E91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A517B">
        <w:rPr>
          <w:rFonts w:ascii="Times New Roman" w:hAnsi="Times New Roman" w:cs="Times New Roman"/>
          <w:color w:val="000000" w:themeColor="text1"/>
          <w:u w:val="single"/>
        </w:rPr>
        <w:t xml:space="preserve">DANIŞMANIN </w:t>
      </w:r>
      <w:r w:rsidR="00236596" w:rsidRPr="00FA517B">
        <w:rPr>
          <w:rFonts w:ascii="Times New Roman" w:hAnsi="Times New Roman" w:cs="Times New Roman"/>
          <w:color w:val="000000" w:themeColor="text1"/>
          <w:u w:val="single"/>
        </w:rPr>
        <w:t xml:space="preserve">İLGİLİ </w:t>
      </w:r>
      <w:r w:rsidRPr="00FA517B">
        <w:rPr>
          <w:rFonts w:ascii="Times New Roman" w:hAnsi="Times New Roman" w:cs="Times New Roman"/>
          <w:color w:val="000000" w:themeColor="text1"/>
          <w:u w:val="single"/>
        </w:rPr>
        <w:t>ANABİL</w:t>
      </w:r>
      <w:r w:rsidR="00236596" w:rsidRPr="00FA517B">
        <w:rPr>
          <w:rFonts w:ascii="Times New Roman" w:hAnsi="Times New Roman" w:cs="Times New Roman"/>
          <w:color w:val="000000" w:themeColor="text1"/>
          <w:u w:val="single"/>
        </w:rPr>
        <w:t>İM DALI BAŞKANLIĞINA GÖNDERMESİ GEREKEN</w:t>
      </w:r>
      <w:r w:rsidRPr="00FA517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0B2E91" w:rsidRPr="00FA517B">
        <w:rPr>
          <w:rFonts w:ascii="Times New Roman" w:hAnsi="Times New Roman" w:cs="Times New Roman"/>
          <w:color w:val="000000" w:themeColor="text1"/>
          <w:u w:val="single"/>
        </w:rPr>
        <w:t xml:space="preserve">TEZ SAVUNMA </w:t>
      </w:r>
      <w:r w:rsidR="00BC08CE" w:rsidRPr="00FA517B">
        <w:rPr>
          <w:rFonts w:ascii="Times New Roman" w:hAnsi="Times New Roman" w:cs="Times New Roman"/>
          <w:color w:val="000000" w:themeColor="text1"/>
          <w:u w:val="single"/>
        </w:rPr>
        <w:t xml:space="preserve">SINAV </w:t>
      </w:r>
      <w:r w:rsidR="000B2E91" w:rsidRPr="00FA517B">
        <w:rPr>
          <w:rFonts w:ascii="Times New Roman" w:hAnsi="Times New Roman" w:cs="Times New Roman"/>
          <w:color w:val="000000" w:themeColor="text1"/>
          <w:u w:val="single"/>
        </w:rPr>
        <w:t>JÜRİSİ OLUŞTURMA</w:t>
      </w:r>
      <w:r w:rsidR="00236596" w:rsidRPr="00FA517B">
        <w:rPr>
          <w:rFonts w:ascii="Times New Roman" w:hAnsi="Times New Roman" w:cs="Times New Roman"/>
          <w:color w:val="000000" w:themeColor="text1"/>
          <w:u w:val="single"/>
        </w:rPr>
        <w:t xml:space="preserve"> METNİ</w:t>
      </w:r>
      <w:r w:rsidR="000B2E91" w:rsidRPr="00FA517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236596" w:rsidRPr="00FA517B">
        <w:rPr>
          <w:rFonts w:ascii="Times New Roman" w:hAnsi="Times New Roman" w:cs="Times New Roman"/>
          <w:color w:val="000000" w:themeColor="text1"/>
          <w:u w:val="single"/>
        </w:rPr>
        <w:t>RESMİ YAZI ÖRNEĞİ</w:t>
      </w:r>
    </w:p>
    <w:p w14:paraId="35239DD2" w14:textId="77777777" w:rsidR="00750162" w:rsidRPr="00FA517B" w:rsidRDefault="00750162" w:rsidP="0075016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26A43AD" w14:textId="77777777" w:rsidR="00750162" w:rsidRPr="00FA517B" w:rsidRDefault="00750162" w:rsidP="0075016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ANABİLİM DALI BAŞKANLIĞINA</w:t>
      </w:r>
    </w:p>
    <w:p w14:paraId="31B31B24" w14:textId="77777777" w:rsidR="00750162" w:rsidRPr="00FA517B" w:rsidRDefault="00750162" w:rsidP="00750162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14:paraId="3F24FF02" w14:textId="1249152B" w:rsidR="00F9547B" w:rsidRPr="00FA517B" w:rsidRDefault="000B2E91" w:rsidP="00F954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……………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Anabilim Dalı </w:t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……………..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Bilim Dalı Yüksek Lisans Programı </w:t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no</w:t>
      </w:r>
      <w:r w:rsidR="00630A26" w:rsidRPr="00FA517B">
        <w:rPr>
          <w:rFonts w:ascii="Times New Roman" w:hAnsi="Times New Roman" w:cs="Times New Roman"/>
          <w:color w:val="000000" w:themeColor="text1"/>
        </w:rPr>
        <w:t>.</w:t>
      </w:r>
      <w:r w:rsidRPr="00FA517B">
        <w:rPr>
          <w:rFonts w:ascii="Times New Roman" w:hAnsi="Times New Roman" w:cs="Times New Roman"/>
          <w:color w:val="000000" w:themeColor="text1"/>
        </w:rPr>
        <w:t xml:space="preserve">lu öğrencisi </w:t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………….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>(</w:t>
      </w:r>
      <w:r w:rsidRPr="00FA517B">
        <w:rPr>
          <w:rFonts w:ascii="Times New Roman" w:hAnsi="Times New Roman" w:cs="Times New Roman"/>
          <w:i/>
          <w:color w:val="000000" w:themeColor="text1"/>
        </w:rPr>
        <w:t>öğrencinin adı soyadı</w:t>
      </w:r>
      <w:r w:rsidRPr="00FA517B">
        <w:rPr>
          <w:rFonts w:ascii="Times New Roman" w:hAnsi="Times New Roman" w:cs="Times New Roman"/>
          <w:color w:val="000000" w:themeColor="text1"/>
        </w:rPr>
        <w:t>)………</w:t>
      </w:r>
      <w:r w:rsidR="00553763" w:rsidRPr="00FA517B">
        <w:rPr>
          <w:rFonts w:ascii="Times New Roman" w:hAnsi="Times New Roman" w:cs="Times New Roman"/>
          <w:color w:val="000000" w:themeColor="text1"/>
        </w:rPr>
        <w:t>,</w:t>
      </w:r>
      <w:r w:rsidR="00EA5DAA" w:rsidRPr="00FA517B">
        <w:rPr>
          <w:rFonts w:ascii="Times New Roman" w:hAnsi="Times New Roman" w:cs="Times New Roman"/>
          <w:color w:val="000000" w:themeColor="text1"/>
        </w:rPr>
        <w:t xml:space="preserve"> “</w:t>
      </w:r>
      <w:r w:rsidRPr="00FA517B">
        <w:rPr>
          <w:rFonts w:ascii="Times New Roman" w:hAnsi="Times New Roman" w:cs="Times New Roman"/>
          <w:color w:val="000000" w:themeColor="text1"/>
        </w:rPr>
        <w:t>…</w:t>
      </w:r>
      <w:r w:rsidR="00553763" w:rsidRPr="00FA517B">
        <w:rPr>
          <w:rFonts w:ascii="Times New Roman" w:hAnsi="Times New Roman" w:cs="Times New Roman"/>
          <w:color w:val="000000" w:themeColor="text1"/>
        </w:rPr>
        <w:t>….</w:t>
      </w:r>
      <w:r w:rsidRPr="00FA517B">
        <w:rPr>
          <w:rFonts w:ascii="Times New Roman" w:hAnsi="Times New Roman" w:cs="Times New Roman"/>
          <w:color w:val="000000" w:themeColor="text1"/>
        </w:rPr>
        <w:t>……………..</w:t>
      </w:r>
      <w:r w:rsidR="00EA5DAA" w:rsidRPr="00FA517B">
        <w:rPr>
          <w:rFonts w:ascii="Times New Roman" w:hAnsi="Times New Roman" w:cs="Times New Roman"/>
          <w:color w:val="000000" w:themeColor="text1"/>
        </w:rPr>
        <w:t>”</w:t>
      </w:r>
      <w:r w:rsidRPr="00FA517B">
        <w:rPr>
          <w:rFonts w:ascii="Times New Roman" w:hAnsi="Times New Roman" w:cs="Times New Roman"/>
          <w:color w:val="000000" w:themeColor="text1"/>
        </w:rPr>
        <w:t xml:space="preserve"> başlıklı tezini tamamlamıştır. Tezin savunulabilir olduğu görüşündeyim.</w:t>
      </w:r>
      <w:r w:rsidR="00A2095C" w:rsidRPr="00FA517B">
        <w:t xml:space="preserve"> </w:t>
      </w:r>
      <w:r w:rsidR="00A2095C" w:rsidRPr="00FA517B">
        <w:rPr>
          <w:rFonts w:ascii="Times New Roman" w:hAnsi="Times New Roman" w:cs="Times New Roman"/>
          <w:color w:val="000000" w:themeColor="text1"/>
        </w:rPr>
        <w:t xml:space="preserve">Aşağıda isimleri verilen jüri asil ve yedek üyeleri, alanlarında yetkin olmaları nedeniyle tez savunma </w:t>
      </w:r>
      <w:r w:rsidR="00925F7C" w:rsidRPr="00FA517B">
        <w:rPr>
          <w:rFonts w:ascii="Times New Roman" w:hAnsi="Times New Roman" w:cs="Times New Roman"/>
          <w:color w:val="000000" w:themeColor="text1"/>
        </w:rPr>
        <w:t xml:space="preserve">sınav </w:t>
      </w:r>
      <w:r w:rsidR="00A2095C" w:rsidRPr="00FA517B">
        <w:rPr>
          <w:rFonts w:ascii="Times New Roman" w:hAnsi="Times New Roman" w:cs="Times New Roman"/>
          <w:color w:val="000000" w:themeColor="text1"/>
        </w:rPr>
        <w:t>jürisine davet edilmişlerdir.</w:t>
      </w:r>
      <w:r w:rsidR="00B236A5" w:rsidRPr="00FA517B">
        <w:rPr>
          <w:rFonts w:ascii="Times New Roman" w:hAnsi="Times New Roman" w:cs="Times New Roman"/>
          <w:color w:val="000000" w:themeColor="text1"/>
        </w:rPr>
        <w:t xml:space="preserve"> </w:t>
      </w:r>
      <w:r w:rsidRPr="00FA517B">
        <w:rPr>
          <w:rFonts w:ascii="Times New Roman" w:hAnsi="Times New Roman" w:cs="Times New Roman"/>
          <w:color w:val="000000" w:themeColor="text1"/>
        </w:rPr>
        <w:t xml:space="preserve">Öğretim üyelerinin tez savunma </w:t>
      </w:r>
      <w:r w:rsidR="00925F7C" w:rsidRPr="00FA517B">
        <w:rPr>
          <w:rFonts w:ascii="Times New Roman" w:hAnsi="Times New Roman" w:cs="Times New Roman"/>
          <w:color w:val="000000" w:themeColor="text1"/>
        </w:rPr>
        <w:t xml:space="preserve">sınav </w:t>
      </w:r>
      <w:r w:rsidRPr="00FA517B">
        <w:rPr>
          <w:rFonts w:ascii="Times New Roman" w:hAnsi="Times New Roman" w:cs="Times New Roman"/>
          <w:color w:val="000000" w:themeColor="text1"/>
        </w:rPr>
        <w:t>tarihinde yıllık izinli / görevli izinli / ücretli</w:t>
      </w:r>
      <w:r w:rsidR="00750162" w:rsidRPr="00FA517B">
        <w:rPr>
          <w:rFonts w:ascii="Times New Roman" w:hAnsi="Times New Roman" w:cs="Times New Roman"/>
          <w:color w:val="000000" w:themeColor="text1"/>
        </w:rPr>
        <w:t xml:space="preserve"> – </w:t>
      </w:r>
      <w:r w:rsidRPr="00FA517B">
        <w:rPr>
          <w:rFonts w:ascii="Times New Roman" w:hAnsi="Times New Roman" w:cs="Times New Roman"/>
          <w:color w:val="000000" w:themeColor="text1"/>
        </w:rPr>
        <w:t xml:space="preserve">ücretsiz izinli olmadıklarını beyan ederim. </w:t>
      </w:r>
      <w:r w:rsidR="00F9547B" w:rsidRPr="00FA517B">
        <w:rPr>
          <w:rFonts w:ascii="Times New Roman" w:hAnsi="Times New Roman" w:cs="Times New Roman"/>
          <w:color w:val="000000" w:themeColor="text1"/>
        </w:rPr>
        <w:t>Tez savunma sınavının aşağıda sunulan tarihte, saatte, yerde ve önerilen jüri üyelerinin katılımı ile yapılması planlanmaktadır.</w:t>
      </w:r>
    </w:p>
    <w:p w14:paraId="0957BBC8" w14:textId="77777777" w:rsidR="00F9547B" w:rsidRPr="00FA517B" w:rsidRDefault="00F9547B" w:rsidP="00F954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Bilgilerinizi ve gereğini arz ederim.</w:t>
      </w:r>
    </w:p>
    <w:p w14:paraId="05CBA926" w14:textId="77777777" w:rsidR="00F9547B" w:rsidRPr="00FA517B" w:rsidRDefault="00F9547B" w:rsidP="00F954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86FC94" w14:textId="4CA144F8" w:rsidR="00786F59" w:rsidRPr="00FA517B" w:rsidRDefault="00786F59" w:rsidP="00786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Tez Savunma Sınav Tarihi:</w:t>
      </w:r>
      <w:r w:rsidRPr="00FA517B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…………………….…………….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</w:t>
      </w:r>
    </w:p>
    <w:p w14:paraId="21947F73" w14:textId="07D68B0E" w:rsidR="00786F59" w:rsidRPr="00FA517B" w:rsidRDefault="00786F59" w:rsidP="00786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Tez Savunma Sınav Saati:</w:t>
      </w:r>
      <w:r w:rsidRPr="00FA517B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………………………..….….…..</w:t>
      </w:r>
      <w:proofErr w:type="gramEnd"/>
    </w:p>
    <w:p w14:paraId="58EA35C5" w14:textId="5FE8FA48" w:rsidR="00786F59" w:rsidRPr="00FA517B" w:rsidRDefault="00786F59" w:rsidP="00786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 xml:space="preserve">Tez Savunma Sınav Yeri: </w:t>
      </w:r>
      <w:r w:rsidRPr="00FA517B">
        <w:rPr>
          <w:rFonts w:ascii="Times New Roman" w:hAnsi="Times New Roman" w:cs="Times New Roman"/>
          <w:color w:val="000000" w:themeColor="text1"/>
        </w:rPr>
        <w:tab/>
        <w:t xml:space="preserve">Eğitim Bilimleri Enstitüsü </w:t>
      </w:r>
    </w:p>
    <w:p w14:paraId="2C1D9BFC" w14:textId="0E93B2E1" w:rsidR="00786F59" w:rsidRPr="00FA517B" w:rsidRDefault="00786F59" w:rsidP="00786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A517B">
        <w:rPr>
          <w:rFonts w:ascii="Times New Roman" w:hAnsi="Times New Roman" w:cs="Times New Roman"/>
          <w:color w:val="000000" w:themeColor="text1"/>
        </w:rPr>
        <w:t>Tez Savunma Sınav Yöntemi:</w:t>
      </w:r>
      <w:r w:rsidRPr="00FA517B">
        <w:rPr>
          <w:rFonts w:ascii="Times New Roman" w:hAnsi="Times New Roman" w:cs="Times New Roman"/>
          <w:color w:val="000000" w:themeColor="text1"/>
        </w:rPr>
        <w:tab/>
      </w:r>
      <w:r w:rsidRPr="00FA517B">
        <w:rPr>
          <w:rFonts w:ascii="Times New Roman" w:hAnsi="Times New Roman" w:cs="Times New Roman"/>
          <w:color w:val="000000" w:themeColor="text1"/>
        </w:rPr>
        <w:sym w:font="Symbol" w:char="F08B"/>
      </w:r>
      <w:r w:rsidRPr="00FA51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A517B">
        <w:rPr>
          <w:rFonts w:ascii="Times New Roman" w:hAnsi="Times New Roman" w:cs="Times New Roman"/>
          <w:color w:val="000000" w:themeColor="text1"/>
        </w:rPr>
        <w:t>Yüzyüze</w:t>
      </w:r>
      <w:proofErr w:type="spellEnd"/>
      <w:r w:rsidRPr="00FA517B">
        <w:rPr>
          <w:rFonts w:ascii="Times New Roman" w:hAnsi="Times New Roman" w:cs="Times New Roman"/>
          <w:color w:val="000000" w:themeColor="text1"/>
        </w:rPr>
        <w:tab/>
      </w:r>
      <w:r w:rsidR="00262683">
        <w:rPr>
          <w:rFonts w:ascii="Times New Roman" w:hAnsi="Times New Roman" w:cs="Times New Roman"/>
          <w:color w:val="000000" w:themeColor="text1"/>
        </w:rPr>
        <w:t xml:space="preserve">  </w:t>
      </w:r>
      <w:r w:rsidRPr="00FA517B">
        <w:rPr>
          <w:rFonts w:ascii="Times New Roman" w:hAnsi="Times New Roman" w:cs="Times New Roman"/>
          <w:color w:val="000000" w:themeColor="text1"/>
        </w:rPr>
        <w:sym w:font="Symbol" w:char="F08B"/>
      </w:r>
      <w:r w:rsidRPr="00FA517B">
        <w:rPr>
          <w:rFonts w:ascii="Times New Roman" w:hAnsi="Times New Roman" w:cs="Times New Roman"/>
          <w:i/>
        </w:rPr>
        <w:t xml:space="preserve"> </w:t>
      </w:r>
      <w:r w:rsidRPr="00FA517B">
        <w:rPr>
          <w:rFonts w:ascii="Times New Roman" w:hAnsi="Times New Roman" w:cs="Times New Roman"/>
        </w:rPr>
        <w:t>Çevrimiçi</w:t>
      </w:r>
      <w:r w:rsidR="00573F84">
        <w:rPr>
          <w:rFonts w:ascii="Times New Roman" w:hAnsi="Times New Roman" w:cs="Times New Roman"/>
        </w:rPr>
        <w:t>………………platformu</w:t>
      </w:r>
    </w:p>
    <w:p w14:paraId="621E692E" w14:textId="77777777" w:rsidR="00B236A5" w:rsidRPr="00FA517B" w:rsidRDefault="00B236A5" w:rsidP="00F954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3B5F575" w14:textId="77777777" w:rsidR="000B2E91" w:rsidRPr="00FA517B" w:rsidRDefault="000B2E91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Jüri Asil Üyeleri</w:t>
      </w:r>
    </w:p>
    <w:p w14:paraId="36966AFD" w14:textId="0024AEBA" w:rsidR="000B2E91" w:rsidRPr="00FA517B" w:rsidRDefault="000B2E91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 xml:space="preserve">1. Unvan – Ad </w:t>
      </w:r>
      <w:proofErr w:type="spellStart"/>
      <w:r w:rsidRPr="00FA517B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FA517B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Üniversitesi / Akademik Danışman)</w:t>
      </w:r>
    </w:p>
    <w:p w14:paraId="43932B73" w14:textId="77777777" w:rsidR="000B2E91" w:rsidRPr="00FA517B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 xml:space="preserve">2. Unvan – Ad </w:t>
      </w:r>
      <w:proofErr w:type="spellStart"/>
      <w:r w:rsidRPr="00FA517B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FA517B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14:paraId="7FF6B5D0" w14:textId="77777777" w:rsidR="000B2E91" w:rsidRPr="00FA517B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 xml:space="preserve">3. Unvan – Ad </w:t>
      </w:r>
      <w:proofErr w:type="spellStart"/>
      <w:r w:rsidRPr="00FA517B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FA517B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14:paraId="36A9E101" w14:textId="77777777" w:rsidR="000B2E91" w:rsidRPr="00FA517B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2E29A155" w14:textId="77777777" w:rsidR="000B2E91" w:rsidRPr="00FA517B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Jüri Yedek Üyeleri</w:t>
      </w:r>
    </w:p>
    <w:p w14:paraId="0E1EF5AD" w14:textId="77777777" w:rsidR="000B2E91" w:rsidRPr="00FA517B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 xml:space="preserve">1. Unvan – Ad </w:t>
      </w:r>
      <w:proofErr w:type="spellStart"/>
      <w:r w:rsidRPr="00FA517B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FA517B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14:paraId="54C39F60" w14:textId="77777777" w:rsidR="000B2E91" w:rsidRPr="00FA517B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 xml:space="preserve">2. Unvan – Ad </w:t>
      </w:r>
      <w:proofErr w:type="spellStart"/>
      <w:r w:rsidRPr="00FA517B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FA517B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FA517B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FA517B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14:paraId="6FC6022F" w14:textId="4F6C83BC" w:rsidR="000B2E91" w:rsidRPr="00FA517B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4ADF2BE2" w14:textId="77777777" w:rsidR="00BC08CE" w:rsidRPr="00FA517B" w:rsidRDefault="00BC08CE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1A4EBCE3" w14:textId="06F5EF16" w:rsidR="000B2E91" w:rsidRPr="00FA517B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 xml:space="preserve">Ek: </w:t>
      </w:r>
      <w:r w:rsidR="00587B5B" w:rsidRPr="00FA517B">
        <w:rPr>
          <w:rFonts w:ascii="Times New Roman" w:hAnsi="Times New Roman" w:cs="Times New Roman"/>
          <w:color w:val="000000" w:themeColor="text1"/>
        </w:rPr>
        <w:t xml:space="preserve">Tezin “Giriş” kısmına kadar olan bölümleri, </w:t>
      </w:r>
      <w:r w:rsidRPr="00FA517B">
        <w:rPr>
          <w:rFonts w:ascii="Times New Roman" w:hAnsi="Times New Roman" w:cs="Times New Roman"/>
          <w:color w:val="000000" w:themeColor="text1"/>
        </w:rPr>
        <w:t>İntihal Raporu</w:t>
      </w:r>
      <w:r w:rsidR="0010369A" w:rsidRPr="00FA517B">
        <w:rPr>
          <w:rFonts w:ascii="Times New Roman" w:hAnsi="Times New Roman" w:cs="Times New Roman"/>
          <w:color w:val="000000" w:themeColor="text1"/>
        </w:rPr>
        <w:t xml:space="preserve"> </w:t>
      </w:r>
      <w:r w:rsidR="00587B5B" w:rsidRPr="00FA517B">
        <w:rPr>
          <w:rFonts w:ascii="Times New Roman" w:hAnsi="Times New Roman" w:cs="Times New Roman"/>
          <w:color w:val="000000" w:themeColor="text1"/>
        </w:rPr>
        <w:t xml:space="preserve">ve </w:t>
      </w:r>
      <w:r w:rsidRPr="00FA517B">
        <w:rPr>
          <w:rFonts w:ascii="Times New Roman" w:hAnsi="Times New Roman" w:cs="Times New Roman"/>
          <w:color w:val="000000" w:themeColor="text1"/>
        </w:rPr>
        <w:t>Dijital Makbuz</w:t>
      </w:r>
      <w:r w:rsidR="0010369A" w:rsidRPr="00FA517B">
        <w:rPr>
          <w:rFonts w:ascii="Times New Roman" w:hAnsi="Times New Roman" w:cs="Times New Roman"/>
          <w:color w:val="000000" w:themeColor="text1"/>
        </w:rPr>
        <w:t>.</w:t>
      </w:r>
    </w:p>
    <w:p w14:paraId="23E1DEFC" w14:textId="77777777" w:rsidR="00786F59" w:rsidRPr="00FA517B" w:rsidRDefault="00786F59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59B11506" w14:textId="26F0DF10" w:rsidR="0010369A" w:rsidRDefault="0010369A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01AA249C" w14:textId="774B2632" w:rsidR="00FA517B" w:rsidRDefault="00FA517B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19054ED8" w14:textId="7BAE6B17" w:rsidR="00FA517B" w:rsidRDefault="00FA517B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6D4F3B27" w14:textId="77777777" w:rsidR="00FA517B" w:rsidRPr="00FA517B" w:rsidRDefault="00FA517B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5D51059D" w14:textId="77777777" w:rsidR="0010369A" w:rsidRPr="00FA517B" w:rsidRDefault="00596CD6" w:rsidP="002209C1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A517B">
        <w:rPr>
          <w:rFonts w:ascii="Times New Roman" w:hAnsi="Times New Roman" w:cs="Times New Roman"/>
          <w:color w:val="000000" w:themeColor="text1"/>
          <w:u w:val="single"/>
        </w:rPr>
        <w:t>TEZİN “GİRİŞ” KISMINA KADAR OLAN BÖLÜMÜ</w:t>
      </w:r>
    </w:p>
    <w:p w14:paraId="08512D75" w14:textId="2D352799" w:rsidR="00523944" w:rsidRPr="00FA517B" w:rsidRDefault="00523944" w:rsidP="002209C1">
      <w:pPr>
        <w:pStyle w:val="ListeParagraf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 xml:space="preserve">Tezin </w:t>
      </w:r>
      <w:r w:rsidR="00CD4D16" w:rsidRPr="00FA517B">
        <w:rPr>
          <w:rFonts w:ascii="Times New Roman" w:hAnsi="Times New Roman" w:cs="Times New Roman"/>
          <w:color w:val="000000" w:themeColor="text1"/>
        </w:rPr>
        <w:t xml:space="preserve">Dış </w:t>
      </w:r>
      <w:r w:rsidRPr="00FA517B">
        <w:rPr>
          <w:rFonts w:ascii="Times New Roman" w:hAnsi="Times New Roman" w:cs="Times New Roman"/>
          <w:color w:val="000000" w:themeColor="text1"/>
        </w:rPr>
        <w:t xml:space="preserve">ve </w:t>
      </w:r>
      <w:r w:rsidR="00CD4D16" w:rsidRPr="00FA517B">
        <w:rPr>
          <w:rFonts w:ascii="Times New Roman" w:hAnsi="Times New Roman" w:cs="Times New Roman"/>
          <w:color w:val="000000" w:themeColor="text1"/>
        </w:rPr>
        <w:t xml:space="preserve">İç </w:t>
      </w:r>
      <w:r w:rsidRPr="00FA517B">
        <w:rPr>
          <w:rFonts w:ascii="Times New Roman" w:hAnsi="Times New Roman" w:cs="Times New Roman"/>
          <w:color w:val="000000" w:themeColor="text1"/>
        </w:rPr>
        <w:t>Kapağı</w:t>
      </w:r>
    </w:p>
    <w:p w14:paraId="2D4997AE" w14:textId="6B3CF198" w:rsidR="00523944" w:rsidRPr="00FA517B" w:rsidRDefault="00523944" w:rsidP="002209C1">
      <w:pPr>
        <w:pStyle w:val="ListeParagraf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Etik Kurallara Uygunluk Beyanı</w:t>
      </w:r>
      <w:r w:rsidR="00CD4D16" w:rsidRPr="00FA517B">
        <w:rPr>
          <w:rFonts w:ascii="Times New Roman" w:hAnsi="Times New Roman" w:cs="Times New Roman"/>
          <w:color w:val="000000" w:themeColor="text1"/>
        </w:rPr>
        <w:t xml:space="preserve"> Sayfası</w:t>
      </w:r>
    </w:p>
    <w:p w14:paraId="7B4CAE32" w14:textId="77777777" w:rsidR="00523944" w:rsidRPr="00FA517B" w:rsidRDefault="00523944" w:rsidP="002209C1">
      <w:pPr>
        <w:pStyle w:val="ListeParagraf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İçindekiler Bölümü</w:t>
      </w:r>
    </w:p>
    <w:p w14:paraId="47C3B903" w14:textId="77777777" w:rsidR="00523944" w:rsidRPr="00FA517B" w:rsidRDefault="00523944" w:rsidP="002209C1">
      <w:pPr>
        <w:pStyle w:val="ListeParagraf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Özet</w:t>
      </w:r>
    </w:p>
    <w:p w14:paraId="3A9D83E1" w14:textId="77777777" w:rsidR="00523944" w:rsidRPr="00FA517B" w:rsidRDefault="00523944" w:rsidP="002209C1">
      <w:pPr>
        <w:pStyle w:val="ListeParagraf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A517B">
        <w:rPr>
          <w:rFonts w:ascii="Times New Roman" w:hAnsi="Times New Roman" w:cs="Times New Roman"/>
          <w:color w:val="000000" w:themeColor="text1"/>
        </w:rPr>
        <w:t>Abstract</w:t>
      </w:r>
      <w:proofErr w:type="spellEnd"/>
    </w:p>
    <w:p w14:paraId="47D915C5" w14:textId="77777777" w:rsidR="00553763" w:rsidRPr="00FA517B" w:rsidRDefault="00553763" w:rsidP="002209C1">
      <w:pPr>
        <w:pStyle w:val="ListeParagraf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Giriş Bölümünün ilk sayfası, yazı ekinde yer almalıdır.</w:t>
      </w:r>
    </w:p>
    <w:p w14:paraId="6E2507E5" w14:textId="77777777" w:rsidR="00587B5B" w:rsidRPr="00FA517B" w:rsidRDefault="00587B5B" w:rsidP="002209C1">
      <w:pPr>
        <w:pStyle w:val="ListeParagr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ACDA86" w14:textId="77777777" w:rsidR="00596CD6" w:rsidRPr="00FA517B" w:rsidRDefault="00596CD6" w:rsidP="002209C1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A517B">
        <w:rPr>
          <w:rFonts w:ascii="Times New Roman" w:hAnsi="Times New Roman" w:cs="Times New Roman"/>
          <w:color w:val="000000" w:themeColor="text1"/>
          <w:u w:val="single"/>
        </w:rPr>
        <w:t>İNTİHAL RAPORU</w:t>
      </w:r>
    </w:p>
    <w:p w14:paraId="0B4803C0" w14:textId="77777777" w:rsidR="00596CD6" w:rsidRPr="00FA517B" w:rsidRDefault="00587B5B" w:rsidP="002209C1">
      <w:pPr>
        <w:pStyle w:val="ListeParagr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517B">
        <w:rPr>
          <w:rFonts w:ascii="Times New Roman" w:hAnsi="Times New Roman" w:cs="Times New Roman"/>
          <w:color w:val="000000" w:themeColor="text1"/>
        </w:rPr>
        <w:t>İntihal raporu, aşağıdaki kurallara dikkat edilerek alınmalıdır;</w:t>
      </w:r>
    </w:p>
    <w:p w14:paraId="64C491A6" w14:textId="77777777" w:rsidR="00587B5B" w:rsidRPr="00FA517B" w:rsidRDefault="00587B5B" w:rsidP="002209C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ITC Zapf Dingbats" w:hAnsi="Times New Roman" w:cs="Times New Roman"/>
          <w:lang w:eastAsia="tr-TR"/>
        </w:rPr>
      </w:pPr>
      <w:r w:rsidRPr="00FA517B">
        <w:rPr>
          <w:rFonts w:ascii="Times New Roman" w:eastAsia="ITC Zapf Dingbats" w:hAnsi="Times New Roman" w:cs="Times New Roman"/>
          <w:lang w:eastAsia="tr-TR"/>
        </w:rPr>
        <w:t>Alıntıları Çıkart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Exclude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 xml:space="preserve"> 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Quotes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 – Kapat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Off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 xml:space="preserve">) </w:t>
      </w:r>
    </w:p>
    <w:p w14:paraId="64147048" w14:textId="77777777" w:rsidR="00587B5B" w:rsidRPr="00FA517B" w:rsidRDefault="00587B5B" w:rsidP="002209C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ITC Zapf Dingbats" w:hAnsi="Times New Roman" w:cs="Times New Roman"/>
          <w:lang w:eastAsia="tr-TR"/>
        </w:rPr>
      </w:pPr>
      <w:r w:rsidRPr="00FA517B">
        <w:rPr>
          <w:rFonts w:ascii="Times New Roman" w:eastAsia="ITC Zapf Dingbats" w:hAnsi="Times New Roman" w:cs="Times New Roman"/>
          <w:lang w:eastAsia="tr-TR"/>
        </w:rPr>
        <w:t>Eşleşmeleri Çıkart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Exclude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 xml:space="preserve"> 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Matches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 – Kapat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Off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</w:t>
      </w:r>
    </w:p>
    <w:p w14:paraId="7F247855" w14:textId="35D1D70C" w:rsidR="00587B5B" w:rsidRPr="00FA517B" w:rsidRDefault="00587B5B" w:rsidP="002209C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ITC Zapf Dingbats" w:hAnsi="Times New Roman" w:cs="Times New Roman"/>
          <w:lang w:eastAsia="tr-TR"/>
        </w:rPr>
      </w:pPr>
      <w:r w:rsidRPr="00FA517B">
        <w:rPr>
          <w:rFonts w:ascii="Times New Roman" w:eastAsia="ITC Zapf Dingbats" w:hAnsi="Times New Roman" w:cs="Times New Roman"/>
          <w:lang w:eastAsia="tr-TR"/>
        </w:rPr>
        <w:t>Bibliyografyayı Çıkart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Exclude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 xml:space="preserve"> 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Bibliography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 – A</w:t>
      </w:r>
      <w:r w:rsidRPr="00FA517B">
        <w:rPr>
          <w:rFonts w:ascii="Times New Roman" w:eastAsia="ITC Zapf Dingbats" w:hAnsi="Times New Roman" w:cs="Times New Roman" w:hint="cs"/>
          <w:lang w:eastAsia="tr-TR"/>
        </w:rPr>
        <w:t>çı</w:t>
      </w:r>
      <w:r w:rsidRPr="00FA517B">
        <w:rPr>
          <w:rFonts w:ascii="Times New Roman" w:eastAsia="ITC Zapf Dingbats" w:hAnsi="Times New Roman" w:cs="Times New Roman"/>
          <w:lang w:eastAsia="tr-TR"/>
        </w:rPr>
        <w:t>k/Kapa</w:t>
      </w:r>
      <w:r w:rsidR="008D55D7">
        <w:rPr>
          <w:rFonts w:ascii="Times New Roman" w:eastAsia="ITC Zapf Dingbats" w:hAnsi="Times New Roman" w:cs="Times New Roman"/>
          <w:lang w:eastAsia="tr-TR"/>
        </w:rPr>
        <w:t>t</w:t>
      </w:r>
      <w:r w:rsidRPr="00FA517B">
        <w:rPr>
          <w:rFonts w:ascii="Times New Roman" w:eastAsia="ITC Zapf Dingbats" w:hAnsi="Times New Roman" w:cs="Times New Roman"/>
          <w:lang w:eastAsia="tr-TR"/>
        </w:rPr>
        <w:t xml:space="preserve"> (On/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Off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</w:t>
      </w:r>
    </w:p>
    <w:p w14:paraId="35295096" w14:textId="09C5BB4F" w:rsidR="00587B5B" w:rsidRDefault="00587B5B" w:rsidP="002209C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ITC Zapf Dingbats" w:hAnsi="Times New Roman" w:cs="Times New Roman"/>
          <w:lang w:eastAsia="tr-TR"/>
        </w:rPr>
      </w:pPr>
      <w:r w:rsidRPr="00FA517B">
        <w:rPr>
          <w:rFonts w:ascii="Times New Roman" w:eastAsia="ITC Zapf Dingbats" w:hAnsi="Times New Roman" w:cs="Times New Roman"/>
          <w:lang w:eastAsia="tr-TR"/>
        </w:rPr>
        <w:t>Benzerlik oranı kabul yüzdesi &lt;=%20’dir.</w:t>
      </w:r>
    </w:p>
    <w:p w14:paraId="424FF5F6" w14:textId="77777777" w:rsidR="00236CF8" w:rsidRDefault="00236CF8" w:rsidP="00236CF8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ITC Zapf Dingbats" w:hAnsi="Times New Roman" w:cs="Times New Roman"/>
          <w:sz w:val="24"/>
          <w:szCs w:val="24"/>
          <w:lang w:eastAsia="tr-TR"/>
        </w:rPr>
      </w:pPr>
      <w:r>
        <w:rPr>
          <w:rFonts w:ascii="Times New Roman" w:eastAsia="ITC Zapf Dingbats" w:hAnsi="Times New Roman" w:cs="Times New Roman"/>
          <w:sz w:val="24"/>
          <w:szCs w:val="24"/>
          <w:lang w:eastAsia="tr-TR"/>
        </w:rPr>
        <w:t xml:space="preserve">Tek kaynaklı benzerlik oranı kabul yüzdesi </w:t>
      </w:r>
      <w:r w:rsidRPr="00B9077E">
        <w:rPr>
          <w:rFonts w:ascii="Times New Roman" w:eastAsia="ITC Zapf Dingbats" w:hAnsi="Times New Roman" w:cs="Times New Roman"/>
          <w:sz w:val="24"/>
          <w:szCs w:val="24"/>
          <w:lang w:eastAsia="tr-TR"/>
        </w:rPr>
        <w:t>&lt;=</w:t>
      </w:r>
      <w:r>
        <w:rPr>
          <w:rFonts w:ascii="Times New Roman" w:eastAsia="ITC Zapf Dingbats" w:hAnsi="Times New Roman" w:cs="Times New Roman"/>
          <w:sz w:val="24"/>
          <w:szCs w:val="24"/>
          <w:lang w:eastAsia="tr-TR"/>
        </w:rPr>
        <w:t>%4</w:t>
      </w:r>
      <w:r w:rsidRPr="00B9077E">
        <w:rPr>
          <w:rFonts w:ascii="Times New Roman" w:eastAsia="ITC Zapf Dingbats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ITC Zapf Dingbats" w:hAnsi="Times New Roman" w:cs="Times New Roman"/>
          <w:sz w:val="24"/>
          <w:szCs w:val="24"/>
          <w:lang w:eastAsia="tr-TR"/>
        </w:rPr>
        <w:t>tür</w:t>
      </w:r>
      <w:r w:rsidRPr="00B9077E">
        <w:rPr>
          <w:rFonts w:ascii="Times New Roman" w:eastAsia="ITC Zapf Dingbats" w:hAnsi="Times New Roman" w:cs="Times New Roman"/>
          <w:sz w:val="24"/>
          <w:szCs w:val="24"/>
          <w:lang w:eastAsia="tr-TR"/>
        </w:rPr>
        <w:t>.</w:t>
      </w:r>
    </w:p>
    <w:p w14:paraId="0D056023" w14:textId="77777777" w:rsidR="008E33CF" w:rsidRPr="00FA517B" w:rsidRDefault="008E33CF" w:rsidP="002209C1">
      <w:pPr>
        <w:pStyle w:val="ListeParagr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45E9CC" w14:textId="77777777" w:rsidR="00553763" w:rsidRPr="00FA517B" w:rsidRDefault="00AD6413" w:rsidP="002209C1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A517B">
        <w:rPr>
          <w:rFonts w:ascii="Times New Roman" w:hAnsi="Times New Roman" w:cs="Times New Roman"/>
          <w:b/>
          <w:color w:val="FF0000"/>
        </w:rPr>
        <w:t xml:space="preserve">! </w:t>
      </w:r>
      <w:r w:rsidR="00553763" w:rsidRPr="00FA517B">
        <w:rPr>
          <w:rFonts w:ascii="Times New Roman" w:hAnsi="Times New Roman" w:cs="Times New Roman"/>
          <w:b/>
          <w:color w:val="000000" w:themeColor="text1"/>
        </w:rPr>
        <w:t>İntihal raporunun ilk üç sayfası, benzerlik oranın</w:t>
      </w:r>
      <w:bookmarkStart w:id="0" w:name="_GoBack"/>
      <w:bookmarkEnd w:id="0"/>
      <w:r w:rsidR="00553763" w:rsidRPr="00FA517B">
        <w:rPr>
          <w:rFonts w:ascii="Times New Roman" w:hAnsi="Times New Roman" w:cs="Times New Roman"/>
          <w:b/>
          <w:color w:val="000000" w:themeColor="text1"/>
        </w:rPr>
        <w:t>ı gösteren sayfa ile son sayfasının yazı ekinde yer alması yeterlidir.</w:t>
      </w:r>
    </w:p>
    <w:p w14:paraId="6F26EABB" w14:textId="77777777" w:rsidR="00587B5B" w:rsidRPr="00FA517B" w:rsidRDefault="00587B5B" w:rsidP="002209C1">
      <w:pPr>
        <w:pStyle w:val="ListeParagr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080DE8" w14:textId="77777777" w:rsidR="00587B5B" w:rsidRPr="00FA517B" w:rsidRDefault="00587B5B" w:rsidP="002209C1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A517B">
        <w:rPr>
          <w:rFonts w:ascii="Times New Roman" w:hAnsi="Times New Roman" w:cs="Times New Roman"/>
          <w:color w:val="000000" w:themeColor="text1"/>
          <w:u w:val="single"/>
        </w:rPr>
        <w:t>DİJİTAL MAKBUZ</w:t>
      </w:r>
    </w:p>
    <w:sectPr w:rsidR="00587B5B" w:rsidRPr="00FA517B" w:rsidSect="00601813">
      <w:headerReference w:type="default" r:id="rId7"/>
      <w:pgSz w:w="11910" w:h="16840"/>
      <w:pgMar w:top="1379" w:right="1077" w:bottom="960" w:left="1140" w:header="0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E7BF" w14:textId="77777777" w:rsidR="001B45CB" w:rsidRDefault="001B45CB" w:rsidP="00601813">
      <w:pPr>
        <w:spacing w:after="0" w:line="240" w:lineRule="auto"/>
      </w:pPr>
      <w:r>
        <w:separator/>
      </w:r>
    </w:p>
  </w:endnote>
  <w:endnote w:type="continuationSeparator" w:id="0">
    <w:p w14:paraId="409D9D8F" w14:textId="77777777" w:rsidR="001B45CB" w:rsidRDefault="001B45CB" w:rsidP="006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TC Zapf Dingba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32391" w14:textId="77777777" w:rsidR="001B45CB" w:rsidRDefault="001B45CB" w:rsidP="00601813">
      <w:pPr>
        <w:spacing w:after="0" w:line="240" w:lineRule="auto"/>
      </w:pPr>
      <w:r>
        <w:separator/>
      </w:r>
    </w:p>
  </w:footnote>
  <w:footnote w:type="continuationSeparator" w:id="0">
    <w:p w14:paraId="684EDFCF" w14:textId="77777777" w:rsidR="001B45CB" w:rsidRDefault="001B45CB" w:rsidP="006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A92D" w14:textId="77777777" w:rsidR="00601813" w:rsidRDefault="00601813" w:rsidP="00601813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</w:p>
  <w:p w14:paraId="5C8D001C" w14:textId="77777777" w:rsidR="00601813" w:rsidRDefault="00065A49" w:rsidP="00601813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D6807F5" wp14:editId="2B061A59">
          <wp:simplePos x="0" y="0"/>
          <wp:positionH relativeFrom="margin">
            <wp:align>right</wp:align>
          </wp:positionH>
          <wp:positionV relativeFrom="paragraph">
            <wp:posOffset>118110</wp:posOffset>
          </wp:positionV>
          <wp:extent cx="640080" cy="641572"/>
          <wp:effectExtent l="0" t="0" r="7620" b="635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813"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242D81BB" wp14:editId="00D69BA9">
          <wp:simplePos x="0" y="0"/>
          <wp:positionH relativeFrom="margin">
            <wp:align>left</wp:align>
          </wp:positionH>
          <wp:positionV relativeFrom="paragraph">
            <wp:posOffset>118110</wp:posOffset>
          </wp:positionV>
          <wp:extent cx="714375" cy="714375"/>
          <wp:effectExtent l="0" t="0" r="9525" b="9525"/>
          <wp:wrapNone/>
          <wp:docPr id="19" name="Resim 19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ge-üni_WE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A0711" w14:textId="77777777" w:rsidR="00601813" w:rsidRDefault="00601813" w:rsidP="00601813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>E</w:t>
    </w: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GE </w:t>
    </w: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>Ü</w:t>
    </w: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>NİVERSİTESİ</w:t>
    </w: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 </w:t>
    </w:r>
  </w:p>
  <w:p w14:paraId="3AFDE94C" w14:textId="77777777" w:rsidR="00601813" w:rsidRDefault="00601813" w:rsidP="00601813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EĞİTİM BİLİMLERİ ENSTİTÜSÜ </w:t>
    </w:r>
  </w:p>
  <w:p w14:paraId="39EBE572" w14:textId="77777777" w:rsidR="00601813" w:rsidRDefault="006018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0100"/>
    <w:multiLevelType w:val="hybridMultilevel"/>
    <w:tmpl w:val="94FC1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9B"/>
    <w:multiLevelType w:val="hybridMultilevel"/>
    <w:tmpl w:val="AFA833AE"/>
    <w:lvl w:ilvl="0" w:tplc="9E3863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05402"/>
    <w:multiLevelType w:val="hybridMultilevel"/>
    <w:tmpl w:val="A06022FC"/>
    <w:lvl w:ilvl="0" w:tplc="7ED09018">
      <w:start w:val="1"/>
      <w:numFmt w:val="lowerLetter"/>
      <w:lvlText w:val="%1)"/>
      <w:lvlJc w:val="left"/>
      <w:pPr>
        <w:ind w:left="74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B1B0041"/>
    <w:multiLevelType w:val="hybridMultilevel"/>
    <w:tmpl w:val="E52C77C2"/>
    <w:lvl w:ilvl="0" w:tplc="40E04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7F32"/>
    <w:multiLevelType w:val="hybridMultilevel"/>
    <w:tmpl w:val="4AC4C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29EA"/>
    <w:multiLevelType w:val="hybridMultilevel"/>
    <w:tmpl w:val="16505F32"/>
    <w:lvl w:ilvl="0" w:tplc="3AFE8634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4623665F"/>
    <w:multiLevelType w:val="hybridMultilevel"/>
    <w:tmpl w:val="15B8ADF2"/>
    <w:lvl w:ilvl="0" w:tplc="40E040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D70433"/>
    <w:multiLevelType w:val="hybridMultilevel"/>
    <w:tmpl w:val="D8329570"/>
    <w:lvl w:ilvl="0" w:tplc="5B228294">
      <w:start w:val="1"/>
      <w:numFmt w:val="low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55103EB"/>
    <w:multiLevelType w:val="hybridMultilevel"/>
    <w:tmpl w:val="0ED8D88E"/>
    <w:lvl w:ilvl="0" w:tplc="40E04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F94CBD"/>
    <w:multiLevelType w:val="hybridMultilevel"/>
    <w:tmpl w:val="792CEA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1"/>
    <w:rsid w:val="00024CF2"/>
    <w:rsid w:val="00044BD9"/>
    <w:rsid w:val="00060CBC"/>
    <w:rsid w:val="00065A49"/>
    <w:rsid w:val="000A3055"/>
    <w:rsid w:val="000A4445"/>
    <w:rsid w:val="000B2E91"/>
    <w:rsid w:val="000C15BA"/>
    <w:rsid w:val="000D51D1"/>
    <w:rsid w:val="0010369A"/>
    <w:rsid w:val="001156BC"/>
    <w:rsid w:val="00147D3F"/>
    <w:rsid w:val="001918A7"/>
    <w:rsid w:val="00196353"/>
    <w:rsid w:val="001B16E1"/>
    <w:rsid w:val="001B1D3F"/>
    <w:rsid w:val="001B45CB"/>
    <w:rsid w:val="001B769A"/>
    <w:rsid w:val="001C7BC3"/>
    <w:rsid w:val="001D3552"/>
    <w:rsid w:val="00216000"/>
    <w:rsid w:val="002209C1"/>
    <w:rsid w:val="00230373"/>
    <w:rsid w:val="002306AC"/>
    <w:rsid w:val="00236596"/>
    <w:rsid w:val="00236CF8"/>
    <w:rsid w:val="00261690"/>
    <w:rsid w:val="00262683"/>
    <w:rsid w:val="00285E45"/>
    <w:rsid w:val="00292BBF"/>
    <w:rsid w:val="00296037"/>
    <w:rsid w:val="00357173"/>
    <w:rsid w:val="00387563"/>
    <w:rsid w:val="003A5ADD"/>
    <w:rsid w:val="003C17FC"/>
    <w:rsid w:val="003C280F"/>
    <w:rsid w:val="0040427C"/>
    <w:rsid w:val="00432BE6"/>
    <w:rsid w:val="0043565F"/>
    <w:rsid w:val="0044048B"/>
    <w:rsid w:val="00452961"/>
    <w:rsid w:val="0046610E"/>
    <w:rsid w:val="00480C06"/>
    <w:rsid w:val="0048138E"/>
    <w:rsid w:val="0048515B"/>
    <w:rsid w:val="00491EC0"/>
    <w:rsid w:val="004D39A4"/>
    <w:rsid w:val="004F6C93"/>
    <w:rsid w:val="00504DE8"/>
    <w:rsid w:val="00523944"/>
    <w:rsid w:val="00553580"/>
    <w:rsid w:val="00553763"/>
    <w:rsid w:val="00566872"/>
    <w:rsid w:val="005720D6"/>
    <w:rsid w:val="00573F84"/>
    <w:rsid w:val="0058116A"/>
    <w:rsid w:val="00587B5B"/>
    <w:rsid w:val="00596CD6"/>
    <w:rsid w:val="005B2193"/>
    <w:rsid w:val="005D2C57"/>
    <w:rsid w:val="006003E0"/>
    <w:rsid w:val="00601813"/>
    <w:rsid w:val="0061439E"/>
    <w:rsid w:val="00625304"/>
    <w:rsid w:val="00625896"/>
    <w:rsid w:val="00630A26"/>
    <w:rsid w:val="006426A0"/>
    <w:rsid w:val="00651019"/>
    <w:rsid w:val="006624DE"/>
    <w:rsid w:val="006756DE"/>
    <w:rsid w:val="00675C23"/>
    <w:rsid w:val="00677040"/>
    <w:rsid w:val="006B407D"/>
    <w:rsid w:val="00706134"/>
    <w:rsid w:val="00715FE1"/>
    <w:rsid w:val="00721263"/>
    <w:rsid w:val="00750162"/>
    <w:rsid w:val="0078486E"/>
    <w:rsid w:val="00786F59"/>
    <w:rsid w:val="007B758A"/>
    <w:rsid w:val="007C1337"/>
    <w:rsid w:val="008027B7"/>
    <w:rsid w:val="00803426"/>
    <w:rsid w:val="00835FE5"/>
    <w:rsid w:val="00841630"/>
    <w:rsid w:val="0085651C"/>
    <w:rsid w:val="008D55D7"/>
    <w:rsid w:val="008E33CF"/>
    <w:rsid w:val="008E44D8"/>
    <w:rsid w:val="008E55C8"/>
    <w:rsid w:val="00925F7C"/>
    <w:rsid w:val="00931D66"/>
    <w:rsid w:val="00951B3F"/>
    <w:rsid w:val="00953D01"/>
    <w:rsid w:val="00964D62"/>
    <w:rsid w:val="009B511B"/>
    <w:rsid w:val="009B5EB1"/>
    <w:rsid w:val="009C0511"/>
    <w:rsid w:val="009D3C36"/>
    <w:rsid w:val="009E1055"/>
    <w:rsid w:val="00A2095C"/>
    <w:rsid w:val="00A2112F"/>
    <w:rsid w:val="00A22E13"/>
    <w:rsid w:val="00A3215A"/>
    <w:rsid w:val="00A3758F"/>
    <w:rsid w:val="00A40FC2"/>
    <w:rsid w:val="00A963B1"/>
    <w:rsid w:val="00AB639A"/>
    <w:rsid w:val="00AC0924"/>
    <w:rsid w:val="00AD6413"/>
    <w:rsid w:val="00B11DA4"/>
    <w:rsid w:val="00B21565"/>
    <w:rsid w:val="00B236A5"/>
    <w:rsid w:val="00B50B75"/>
    <w:rsid w:val="00B61090"/>
    <w:rsid w:val="00BA7BA4"/>
    <w:rsid w:val="00BC08CE"/>
    <w:rsid w:val="00BD444C"/>
    <w:rsid w:val="00BD6384"/>
    <w:rsid w:val="00BF656F"/>
    <w:rsid w:val="00C14904"/>
    <w:rsid w:val="00C4153C"/>
    <w:rsid w:val="00C4736B"/>
    <w:rsid w:val="00C67059"/>
    <w:rsid w:val="00C806A8"/>
    <w:rsid w:val="00C86449"/>
    <w:rsid w:val="00C944F0"/>
    <w:rsid w:val="00CA2C88"/>
    <w:rsid w:val="00CC6817"/>
    <w:rsid w:val="00CD4D16"/>
    <w:rsid w:val="00CE1189"/>
    <w:rsid w:val="00D565F8"/>
    <w:rsid w:val="00D62848"/>
    <w:rsid w:val="00D74999"/>
    <w:rsid w:val="00D96DF8"/>
    <w:rsid w:val="00DE6E63"/>
    <w:rsid w:val="00DF3C40"/>
    <w:rsid w:val="00E34252"/>
    <w:rsid w:val="00E42A44"/>
    <w:rsid w:val="00E4303E"/>
    <w:rsid w:val="00E4402D"/>
    <w:rsid w:val="00E45160"/>
    <w:rsid w:val="00EA5DAA"/>
    <w:rsid w:val="00EC4E04"/>
    <w:rsid w:val="00EE2F72"/>
    <w:rsid w:val="00EF2D5E"/>
    <w:rsid w:val="00EF6E75"/>
    <w:rsid w:val="00EF7307"/>
    <w:rsid w:val="00EF7F97"/>
    <w:rsid w:val="00F00934"/>
    <w:rsid w:val="00F102D7"/>
    <w:rsid w:val="00F13057"/>
    <w:rsid w:val="00F37168"/>
    <w:rsid w:val="00F71822"/>
    <w:rsid w:val="00F8036E"/>
    <w:rsid w:val="00F9373C"/>
    <w:rsid w:val="00F9547B"/>
    <w:rsid w:val="00F9677E"/>
    <w:rsid w:val="00FA517B"/>
    <w:rsid w:val="00FC2716"/>
    <w:rsid w:val="00FC7197"/>
    <w:rsid w:val="00FD3C79"/>
    <w:rsid w:val="00FE2B7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1EA9"/>
  <w15:chartTrackingRefBased/>
  <w15:docId w15:val="{8FA5A0A7-46E8-4324-ADFD-0BA6E447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10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102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02D7"/>
    <w:rPr>
      <w:b/>
      <w:bCs/>
    </w:rPr>
  </w:style>
  <w:style w:type="character" w:styleId="Kpr">
    <w:name w:val="Hyperlink"/>
    <w:basedOn w:val="VarsaylanParagrafYazTipi"/>
    <w:uiPriority w:val="99"/>
    <w:unhideWhenUsed/>
    <w:rsid w:val="00F102D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102D7"/>
    <w:rPr>
      <w:i/>
      <w:iCs/>
    </w:rPr>
  </w:style>
  <w:style w:type="paragraph" w:styleId="ListeParagraf">
    <w:name w:val="List Paragraph"/>
    <w:basedOn w:val="Normal"/>
    <w:uiPriority w:val="34"/>
    <w:qFormat/>
    <w:rsid w:val="00EF6E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1813"/>
  </w:style>
  <w:style w:type="paragraph" w:styleId="AltBilgi">
    <w:name w:val="footer"/>
    <w:basedOn w:val="Normal"/>
    <w:link w:val="AltBilgiChar"/>
    <w:uiPriority w:val="99"/>
    <w:unhideWhenUsed/>
    <w:rsid w:val="006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1813"/>
  </w:style>
  <w:style w:type="paragraph" w:styleId="BalonMetni">
    <w:name w:val="Balloon Text"/>
    <w:basedOn w:val="Normal"/>
    <w:link w:val="BalonMetniChar"/>
    <w:uiPriority w:val="99"/>
    <w:semiHidden/>
    <w:unhideWhenUsed/>
    <w:rsid w:val="009B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EB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30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0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0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0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0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 Bilimleri</cp:lastModifiedBy>
  <cp:revision>12</cp:revision>
  <cp:lastPrinted>2022-08-10T08:37:00Z</cp:lastPrinted>
  <dcterms:created xsi:type="dcterms:W3CDTF">2022-08-10T12:25:00Z</dcterms:created>
  <dcterms:modified xsi:type="dcterms:W3CDTF">2023-01-26T12:58:00Z</dcterms:modified>
</cp:coreProperties>
</file>